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52" w:rsidRPr="00793B9F" w:rsidRDefault="00601940" w:rsidP="0060194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93B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Podmínky získání zápočtu za </w:t>
      </w:r>
      <w:r w:rsidR="00793B9F" w:rsidRPr="00793B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předmět </w:t>
      </w:r>
      <w:r w:rsidRPr="00793B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Odborn</w:t>
      </w:r>
      <w:r w:rsidR="00793B9F" w:rsidRPr="00793B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á praxe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Praxe b</w:t>
      </w:r>
      <w:r w:rsidR="00AA3925">
        <w:rPr>
          <w:rFonts w:ascii="Arial" w:eastAsia="Times New Roman" w:hAnsi="Arial" w:cs="Arial"/>
          <w:sz w:val="20"/>
          <w:szCs w:val="20"/>
          <w:lang w:eastAsia="cs-CZ"/>
        </w:rPr>
        <w:t>ude uznána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základě potvrzení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podniku, kde byla praxe vykonána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v minimální </w:t>
      </w:r>
      <w:proofErr w:type="gram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délce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2 týdnů</w:t>
      </w:r>
      <w:proofErr w:type="gramEnd"/>
      <w:r w:rsidR="00793B9F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jak pro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NMSP 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tak pro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BSP.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Katedra praxi st</w:t>
      </w:r>
      <w:r w:rsidR="00793B9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udentům organizačně nezajišťuje.</w:t>
      </w:r>
      <w:r w:rsidRPr="0032161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Studenti si místo vykonání praxe vyhledávají samostatně a konzultují je s vedoucím závěrečné práce.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Druhou podmínkou je vypracování zprávy o vykonání praxe </w:t>
      </w:r>
      <w:proofErr w:type="gram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viz. níže</w:t>
      </w:r>
      <w:proofErr w:type="gramEnd"/>
      <w:r w:rsidR="00834490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Doporučuje se oslovit firmu</w:t>
      </w:r>
      <w:r w:rsidR="0083449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až po dohodě s vedoucím závěrečné práce, s ohledem na možnost předchozí spolupráce.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Katedra doporučuje např. tyto firmy: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Škoda AUTO </w:t>
      </w:r>
      <w:proofErr w:type="spell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a.s</w:t>
      </w:r>
      <w:proofErr w:type="spell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Mladá</w:t>
      </w:r>
      <w:proofErr w:type="gram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Boleslav, MODUS spol. s r.o. Česká Lípa, </w:t>
      </w:r>
      <w:proofErr w:type="spell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Behr</w:t>
      </w:r>
      <w:proofErr w:type="spell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Czech, s.r.o. Mnichovo Hradiště, PRECIOSA, a.s. Jablonec nad Nisou, BOS </w:t>
      </w:r>
      <w:proofErr w:type="spell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Automotive</w:t>
      </w:r>
      <w:proofErr w:type="spell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Products</w:t>
      </w:r>
      <w:proofErr w:type="spell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CZ s.r.o. Klášterec nad Ohří, TOS VARNSDORF a.s. Varnsdorf, TRW </w:t>
      </w:r>
      <w:proofErr w:type="spell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Automotive</w:t>
      </w:r>
      <w:proofErr w:type="spell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 s.r.o. Frýdlant v Čechách, AKT plastikářská technologie Čechy, spol. s r.o., Jablonec nad Nisou, KNORR - BREMSE Systémy pro užitková </w:t>
      </w:r>
      <w:proofErr w:type="spellStart"/>
      <w:proofErr w:type="gramStart"/>
      <w:r w:rsidRPr="00321618">
        <w:rPr>
          <w:rFonts w:ascii="Arial" w:eastAsia="Times New Roman" w:hAnsi="Arial" w:cs="Arial"/>
          <w:sz w:val="20"/>
          <w:szCs w:val="20"/>
          <w:lang w:eastAsia="cs-CZ"/>
        </w:rPr>
        <w:t>vozidla,CR</w:t>
      </w:r>
      <w:proofErr w:type="spellEnd"/>
      <w:proofErr w:type="gramEnd"/>
      <w:r w:rsidRPr="00321618">
        <w:rPr>
          <w:rFonts w:ascii="Arial" w:eastAsia="Times New Roman" w:hAnsi="Arial" w:cs="Arial"/>
          <w:sz w:val="20"/>
          <w:szCs w:val="20"/>
          <w:lang w:eastAsia="cs-CZ"/>
        </w:rPr>
        <w:t>, s.r.o. - Liberec, DENSO AIR SYSTEMS CZECH, s.r.o. Liberec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Případné dotazy konzultujte s vedoucím vaší závěrečné práce BP-DP.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Zápočet je možné získat do </w:t>
      </w:r>
      <w:r w:rsidR="00793B9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posledního termínu splnění studijních povinností za příslušný akademický rok</w:t>
      </w:r>
      <w:r w:rsidR="00834490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</w:p>
    <w:p w:rsidR="00601940" w:rsidRPr="00321618" w:rsidRDefault="00601940" w:rsidP="00793B9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Vypracov</w:t>
      </w:r>
      <w:r w:rsidR="0083449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ání </w:t>
      </w:r>
      <w:r w:rsidRPr="003216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závěrečn</w:t>
      </w:r>
      <w:r w:rsidR="0083449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é</w:t>
      </w:r>
      <w:r w:rsidRPr="003216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zpráv</w:t>
      </w:r>
      <w:r w:rsidR="0083449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y o rozsahu </w:t>
      </w:r>
      <w:r w:rsidRPr="003216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cca 1-3 A4</w:t>
      </w:r>
    </w:p>
    <w:p w:rsidR="00601940" w:rsidRPr="00321618" w:rsidRDefault="00793B9F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         ú</w:t>
      </w:r>
      <w:r w:rsidR="00601940" w:rsidRPr="00321618">
        <w:rPr>
          <w:rFonts w:ascii="Arial" w:eastAsia="Times New Roman" w:hAnsi="Arial" w:cs="Arial"/>
          <w:sz w:val="20"/>
          <w:szCs w:val="20"/>
          <w:lang w:eastAsia="cs-CZ"/>
        </w:rPr>
        <w:t>daje o firmě - název, adresa</w:t>
      </w:r>
    </w:p>
    <w:p w:rsidR="00601940" w:rsidRPr="00321618" w:rsidRDefault="00793B9F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         v</w:t>
      </w:r>
      <w:r w:rsidR="00601940" w:rsidRPr="00321618">
        <w:rPr>
          <w:rFonts w:ascii="Arial" w:eastAsia="Times New Roman" w:hAnsi="Arial" w:cs="Arial"/>
          <w:sz w:val="20"/>
          <w:szCs w:val="20"/>
          <w:lang w:eastAsia="cs-CZ"/>
        </w:rPr>
        <w:t>ýrobní sortiment - hlavní výrobek</w:t>
      </w:r>
    </w:p>
    <w:p w:rsidR="00601940" w:rsidRPr="00321618" w:rsidRDefault="00793B9F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         v</w:t>
      </w:r>
      <w:r w:rsidR="00601940" w:rsidRPr="00321618">
        <w:rPr>
          <w:rFonts w:ascii="Arial" w:eastAsia="Times New Roman" w:hAnsi="Arial" w:cs="Arial"/>
          <w:sz w:val="20"/>
          <w:szCs w:val="20"/>
          <w:lang w:eastAsia="cs-CZ"/>
        </w:rPr>
        <w:t>yužívané technologie - nové vybavení</w:t>
      </w:r>
      <w:bookmarkStart w:id="0" w:name="_GoBack"/>
      <w:bookmarkEnd w:id="0"/>
    </w:p>
    <w:p w:rsidR="00601940" w:rsidRPr="00321618" w:rsidRDefault="00601940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-     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    oddělení, kde jste s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u praxi absolvoval</w:t>
      </w:r>
    </w:p>
    <w:p w:rsidR="00601940" w:rsidRPr="00321618" w:rsidRDefault="00601940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-         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ermín kdy jste praxi vykonával</w:t>
      </w:r>
    </w:p>
    <w:p w:rsidR="00601940" w:rsidRPr="00321618" w:rsidRDefault="00793B9F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         ch</w:t>
      </w:r>
      <w:r w:rsidR="00601940" w:rsidRPr="00321618">
        <w:rPr>
          <w:rFonts w:ascii="Arial" w:eastAsia="Times New Roman" w:hAnsi="Arial" w:cs="Arial"/>
          <w:sz w:val="20"/>
          <w:szCs w:val="20"/>
          <w:lang w:eastAsia="cs-CZ"/>
        </w:rPr>
        <w:t xml:space="preserve">arakteristika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 náplň </w:t>
      </w:r>
      <w:r w:rsidR="00601940" w:rsidRPr="00321618">
        <w:rPr>
          <w:rFonts w:ascii="Arial" w:eastAsia="Times New Roman" w:hAnsi="Arial" w:cs="Arial"/>
          <w:sz w:val="20"/>
          <w:szCs w:val="20"/>
          <w:lang w:eastAsia="cs-CZ"/>
        </w:rPr>
        <w:t>práce vykonávané na pracovišti</w:t>
      </w:r>
    </w:p>
    <w:p w:rsidR="00601940" w:rsidRPr="00321618" w:rsidRDefault="00601940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-         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ýstupy vaší práce</w:t>
      </w:r>
    </w:p>
    <w:p w:rsidR="00601940" w:rsidRPr="00321618" w:rsidRDefault="00601940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-         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liv výstupů vaší práce na další firemní procesy</w:t>
      </w:r>
    </w:p>
    <w:p w:rsidR="00601940" w:rsidRPr="00321618" w:rsidRDefault="00601940" w:rsidP="0071338A">
      <w:pPr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1618">
        <w:rPr>
          <w:rFonts w:ascii="Arial" w:eastAsia="Times New Roman" w:hAnsi="Arial" w:cs="Arial"/>
          <w:sz w:val="20"/>
          <w:szCs w:val="20"/>
          <w:lang w:eastAsia="cs-CZ"/>
        </w:rPr>
        <w:t>-         </w:t>
      </w:r>
      <w:r w:rsidR="00793B9F">
        <w:rPr>
          <w:rFonts w:ascii="Arial" w:eastAsia="Times New Roman" w:hAnsi="Arial" w:cs="Arial"/>
          <w:sz w:val="20"/>
          <w:szCs w:val="20"/>
          <w:lang w:eastAsia="cs-CZ"/>
        </w:rPr>
        <w:t>uvést případně t</w:t>
      </w:r>
      <w:r w:rsidRPr="00321618">
        <w:rPr>
          <w:rFonts w:ascii="Arial" w:eastAsia="Times New Roman" w:hAnsi="Arial" w:cs="Arial"/>
          <w:sz w:val="20"/>
          <w:szCs w:val="20"/>
          <w:lang w:eastAsia="cs-CZ"/>
        </w:rPr>
        <w:t>éma vaší závěrečné práce (BP/DP)</w:t>
      </w:r>
    </w:p>
    <w:sectPr w:rsidR="00601940" w:rsidRPr="0032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40"/>
    <w:rsid w:val="00601940"/>
    <w:rsid w:val="0071338A"/>
    <w:rsid w:val="00793B9F"/>
    <w:rsid w:val="00834490"/>
    <w:rsid w:val="00AA3925"/>
    <w:rsid w:val="00E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 v Liberci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Aschenbrennerova</dc:creator>
  <cp:keywords/>
  <dc:description/>
  <cp:lastModifiedBy>Jana Aschenbrennerova</cp:lastModifiedBy>
  <cp:revision>5</cp:revision>
  <dcterms:created xsi:type="dcterms:W3CDTF">2013-03-15T12:26:00Z</dcterms:created>
  <dcterms:modified xsi:type="dcterms:W3CDTF">2013-03-15T12:53:00Z</dcterms:modified>
</cp:coreProperties>
</file>